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4AC7B2">
      <w:pPr>
        <w:pStyle w:val="5"/>
        <w:widowControl/>
        <w:spacing w:beforeAutospacing="0" w:afterAutospacing="0" w:line="570" w:lineRule="exact"/>
        <w:jc w:val="center"/>
        <w:rPr>
          <w:rFonts w:ascii="宋体" w:hAnsi="宋体" w:cs="方正黑体_GBK"/>
          <w:sz w:val="44"/>
          <w:szCs w:val="44"/>
        </w:rPr>
      </w:pPr>
      <w:r>
        <w:rPr>
          <w:rFonts w:hint="eastAsia" w:ascii="宋体" w:hAnsi="宋体" w:cs="方正小标宋_GBK"/>
          <w:sz w:val="44"/>
          <w:szCs w:val="44"/>
        </w:rPr>
        <w:t>比选邀请</w:t>
      </w:r>
    </w:p>
    <w:p w14:paraId="0609C0CB">
      <w:pPr>
        <w:pStyle w:val="5"/>
        <w:widowControl/>
        <w:spacing w:beforeAutospacing="0" w:afterAutospacing="0" w:line="570" w:lineRule="exact"/>
        <w:ind w:firstLine="640" w:firstLineChars="200"/>
        <w:jc w:val="both"/>
        <w:rPr>
          <w:rFonts w:ascii="宋体" w:hAnsi="宋体" w:cs="方正仿宋_GBK"/>
          <w:sz w:val="32"/>
          <w:szCs w:val="32"/>
        </w:rPr>
      </w:pPr>
    </w:p>
    <w:p w14:paraId="66625F90">
      <w:pPr>
        <w:pStyle w:val="5"/>
        <w:widowControl/>
        <w:spacing w:beforeAutospacing="0" w:afterAutospacing="0" w:line="570" w:lineRule="exact"/>
        <w:ind w:firstLine="640" w:firstLineChars="200"/>
        <w:jc w:val="both"/>
        <w:rPr>
          <w:rFonts w:ascii="宋体" w:hAnsi="宋体" w:cs="方正仿宋_GBK"/>
          <w:sz w:val="32"/>
          <w:szCs w:val="32"/>
        </w:rPr>
      </w:pPr>
      <w:r>
        <w:rPr>
          <w:rFonts w:hint="eastAsia" w:ascii="宋体" w:hAnsi="宋体" w:cs="方正仿宋_GBK"/>
          <w:sz w:val="32"/>
          <w:szCs w:val="32"/>
        </w:rPr>
        <w:t>我单位拟租赁一批办公设备(详见设备需求清单)，现通过“现代公物仓”平台征询比选，如有供货意向，请按照《设备需求清单》要求填设备型号、参数、价格。</w:t>
      </w:r>
    </w:p>
    <w:tbl>
      <w:tblPr>
        <w:tblStyle w:val="6"/>
        <w:tblW w:w="9435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7"/>
        <w:gridCol w:w="1818"/>
        <w:gridCol w:w="3692"/>
        <w:gridCol w:w="1015"/>
        <w:gridCol w:w="1050"/>
        <w:gridCol w:w="1113"/>
      </w:tblGrid>
      <w:tr w14:paraId="61E259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44" w:hRule="atLeast"/>
        </w:trPr>
        <w:tc>
          <w:tcPr>
            <w:tcW w:w="9435" w:type="dxa"/>
            <w:gridSpan w:val="6"/>
            <w:vAlign w:val="center"/>
          </w:tcPr>
          <w:p w14:paraId="40EDA5D9">
            <w:pPr>
              <w:widowControl/>
              <w:spacing w:line="57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方正黑体_GBK"/>
                <w:sz w:val="32"/>
                <w:szCs w:val="32"/>
              </w:rPr>
              <w:t>设备需求清单</w:t>
            </w:r>
          </w:p>
        </w:tc>
      </w:tr>
      <w:tr w14:paraId="13338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747" w:type="dxa"/>
            <w:vAlign w:val="center"/>
          </w:tcPr>
          <w:p w14:paraId="7FB4D25A">
            <w:pPr>
              <w:widowControl/>
              <w:spacing w:line="57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818" w:type="dxa"/>
            <w:vAlign w:val="center"/>
          </w:tcPr>
          <w:p w14:paraId="3E1D91C8">
            <w:pPr>
              <w:widowControl/>
              <w:spacing w:line="57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产品名称</w:t>
            </w:r>
          </w:p>
        </w:tc>
        <w:tc>
          <w:tcPr>
            <w:tcW w:w="3692" w:type="dxa"/>
            <w:vAlign w:val="center"/>
          </w:tcPr>
          <w:p w14:paraId="32A40990">
            <w:pPr>
              <w:widowControl/>
              <w:spacing w:line="57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参数及服务要求</w:t>
            </w:r>
          </w:p>
        </w:tc>
        <w:tc>
          <w:tcPr>
            <w:tcW w:w="1015" w:type="dxa"/>
            <w:vAlign w:val="center"/>
          </w:tcPr>
          <w:p w14:paraId="1C8DD104">
            <w:pPr>
              <w:widowControl/>
              <w:spacing w:line="57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数量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（台）</w:t>
            </w:r>
          </w:p>
        </w:tc>
        <w:tc>
          <w:tcPr>
            <w:tcW w:w="1050" w:type="dxa"/>
            <w:vAlign w:val="center"/>
          </w:tcPr>
          <w:p w14:paraId="57366F59">
            <w:pPr>
              <w:widowControl/>
              <w:spacing w:line="57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租期</w:t>
            </w:r>
          </w:p>
        </w:tc>
        <w:tc>
          <w:tcPr>
            <w:tcW w:w="1113" w:type="dxa"/>
            <w:vAlign w:val="center"/>
          </w:tcPr>
          <w:p w14:paraId="362FC64E">
            <w:pPr>
              <w:widowControl/>
              <w:spacing w:line="57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备注</w:t>
            </w:r>
          </w:p>
        </w:tc>
      </w:tr>
      <w:tr w14:paraId="3C83DC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5" w:hRule="atLeast"/>
        </w:trPr>
        <w:tc>
          <w:tcPr>
            <w:tcW w:w="747" w:type="dxa"/>
            <w:vAlign w:val="center"/>
          </w:tcPr>
          <w:p w14:paraId="01F953C3">
            <w:pPr>
              <w:spacing w:line="43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1818" w:type="dxa"/>
            <w:vAlign w:val="center"/>
          </w:tcPr>
          <w:p w14:paraId="28699081">
            <w:pPr>
              <w:spacing w:line="57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台式办公电脑</w:t>
            </w:r>
          </w:p>
        </w:tc>
        <w:tc>
          <w:tcPr>
            <w:tcW w:w="3692" w:type="dxa"/>
            <w:vAlign w:val="center"/>
          </w:tcPr>
          <w:p w14:paraId="44EB2855">
            <w:pPr>
              <w:numPr>
                <w:ilvl w:val="0"/>
                <w:numId w:val="1"/>
              </w:numPr>
              <w:spacing w:line="57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CPU性能不低于</w:t>
            </w:r>
            <w:r>
              <w:rPr>
                <w:rFonts w:hint="eastAsia" w:ascii="宋体" w:hAnsi="宋体"/>
                <w:sz w:val="24"/>
                <w:szCs w:val="24"/>
              </w:rPr>
              <w:t>10</w:t>
            </w:r>
            <w:r>
              <w:rPr>
                <w:rFonts w:ascii="宋体" w:hAnsi="宋体"/>
                <w:sz w:val="24"/>
                <w:szCs w:val="24"/>
              </w:rPr>
              <w:t>代I</w:t>
            </w:r>
            <w:r>
              <w:rPr>
                <w:rFonts w:hint="eastAsia" w:ascii="宋体" w:hAnsi="宋体"/>
                <w:sz w:val="24"/>
                <w:szCs w:val="24"/>
              </w:rPr>
              <w:t>7</w:t>
            </w:r>
            <w:r>
              <w:rPr>
                <w:rFonts w:ascii="宋体" w:hAnsi="宋体"/>
                <w:sz w:val="24"/>
                <w:szCs w:val="24"/>
              </w:rPr>
              <w:t>；</w:t>
            </w:r>
          </w:p>
          <w:p w14:paraId="3F8ADD4D">
            <w:pPr>
              <w:numPr>
                <w:ilvl w:val="0"/>
                <w:numId w:val="1"/>
              </w:numPr>
              <w:spacing w:line="57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内存不低于16G；</w:t>
            </w:r>
          </w:p>
          <w:p w14:paraId="0E998F39">
            <w:pPr>
              <w:numPr>
                <w:ilvl w:val="0"/>
                <w:numId w:val="1"/>
              </w:numPr>
              <w:spacing w:line="57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存储不低于</w:t>
            </w:r>
            <w:r>
              <w:rPr>
                <w:rFonts w:hint="eastAsia" w:ascii="宋体" w:hAnsi="宋体"/>
                <w:sz w:val="24"/>
                <w:szCs w:val="24"/>
              </w:rPr>
              <w:t>：512G</w:t>
            </w:r>
            <w:r>
              <w:rPr>
                <w:rFonts w:hint="eastAsia" w:ascii="宋体" w:hAnsi="宋体" w:cs="宋体"/>
                <w:sz w:val="24"/>
                <w:szCs w:val="24"/>
              </w:rPr>
              <w:t>固态</w:t>
            </w:r>
            <w:r>
              <w:rPr>
                <w:rFonts w:hint="eastAsia" w:ascii="宋体" w:hAnsi="宋体"/>
                <w:sz w:val="24"/>
                <w:szCs w:val="24"/>
              </w:rPr>
              <w:t>盘，1T机械盘</w:t>
            </w:r>
            <w:r>
              <w:rPr>
                <w:rFonts w:ascii="宋体" w:hAnsi="宋体"/>
                <w:sz w:val="24"/>
                <w:szCs w:val="24"/>
              </w:rPr>
              <w:t>；</w:t>
            </w:r>
          </w:p>
          <w:p w14:paraId="1487DE77">
            <w:pPr>
              <w:numPr>
                <w:ilvl w:val="0"/>
                <w:numId w:val="1"/>
              </w:numPr>
              <w:spacing w:line="57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独立</w:t>
            </w:r>
            <w:r>
              <w:rPr>
                <w:rFonts w:hint="eastAsia" w:ascii="宋体" w:hAnsi="宋体"/>
                <w:sz w:val="24"/>
                <w:szCs w:val="24"/>
              </w:rPr>
              <w:t>显</w:t>
            </w:r>
            <w:r>
              <w:rPr>
                <w:rFonts w:hint="eastAsia" w:ascii="宋体" w:hAnsi="宋体" w:cs="宋体"/>
                <w:sz w:val="24"/>
                <w:szCs w:val="24"/>
              </w:rPr>
              <w:t>卡</w:t>
            </w:r>
            <w:r>
              <w:rPr>
                <w:rFonts w:hint="eastAsia" w:ascii="宋体" w:hAnsi="宋体"/>
                <w:sz w:val="24"/>
                <w:szCs w:val="24"/>
              </w:rPr>
              <w:t>，显存不低于6G；</w:t>
            </w:r>
          </w:p>
          <w:p w14:paraId="37FEC8A4">
            <w:pPr>
              <w:numPr>
                <w:ilvl w:val="0"/>
                <w:numId w:val="1"/>
              </w:numPr>
              <w:spacing w:line="57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显示器尺寸不低于2</w:t>
            </w:r>
            <w:r>
              <w:rPr>
                <w:rFonts w:hint="eastAsia" w:ascii="宋体" w:hAnsi="宋体"/>
                <w:sz w:val="24"/>
                <w:szCs w:val="24"/>
              </w:rPr>
              <w:t>3</w:t>
            </w:r>
            <w:r>
              <w:rPr>
                <w:rFonts w:ascii="宋体" w:hAnsi="宋体"/>
                <w:sz w:val="24"/>
                <w:szCs w:val="24"/>
              </w:rPr>
              <w:t>.</w:t>
            </w:r>
            <w:r>
              <w:rPr>
                <w:rFonts w:hint="eastAsia" w:ascii="宋体" w:hAnsi="宋体"/>
                <w:sz w:val="24"/>
                <w:szCs w:val="24"/>
              </w:rPr>
              <w:t>8</w:t>
            </w:r>
            <w:r>
              <w:rPr>
                <w:rFonts w:ascii="宋体" w:hAnsi="宋体"/>
                <w:sz w:val="24"/>
                <w:szCs w:val="24"/>
              </w:rPr>
              <w:t>英寸</w:t>
            </w:r>
            <w:r>
              <w:rPr>
                <w:rFonts w:hint="eastAsia" w:ascii="宋体" w:hAnsi="宋体"/>
                <w:sz w:val="24"/>
                <w:szCs w:val="24"/>
              </w:rPr>
              <w:t>（1920*1080）</w:t>
            </w:r>
            <w:r>
              <w:rPr>
                <w:rFonts w:ascii="宋体" w:hAnsi="宋体"/>
                <w:sz w:val="24"/>
                <w:szCs w:val="24"/>
              </w:rPr>
              <w:t>；</w:t>
            </w:r>
          </w:p>
          <w:p w14:paraId="7A37FABF">
            <w:pPr>
              <w:numPr>
                <w:ilvl w:val="0"/>
                <w:numId w:val="1"/>
              </w:numPr>
              <w:spacing w:line="57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带鼠标键盘</w:t>
            </w:r>
            <w:r>
              <w:rPr>
                <w:rFonts w:hint="eastAsia" w:ascii="宋体" w:hAnsi="宋体"/>
                <w:sz w:val="24"/>
                <w:szCs w:val="24"/>
              </w:rPr>
              <w:t>；</w:t>
            </w:r>
          </w:p>
          <w:p w14:paraId="4F6DA7E4">
            <w:pPr>
              <w:numPr>
                <w:ilvl w:val="0"/>
                <w:numId w:val="1"/>
              </w:numPr>
              <w:spacing w:line="57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W</w:t>
            </w:r>
            <w:r>
              <w:rPr>
                <w:rFonts w:hint="eastAsia" w:ascii="宋体" w:hAnsi="宋体"/>
                <w:sz w:val="24"/>
                <w:szCs w:val="24"/>
              </w:rPr>
              <w:t>in10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操作系统</w:t>
            </w:r>
            <w:r>
              <w:rPr>
                <w:rFonts w:hint="eastAsia" w:ascii="宋体" w:hAnsi="宋体"/>
                <w:sz w:val="24"/>
                <w:szCs w:val="24"/>
              </w:rPr>
              <w:t>。</w:t>
            </w:r>
          </w:p>
        </w:tc>
        <w:tc>
          <w:tcPr>
            <w:tcW w:w="1015" w:type="dxa"/>
            <w:vAlign w:val="center"/>
          </w:tcPr>
          <w:p w14:paraId="22724C9F">
            <w:pPr>
              <w:spacing w:line="430" w:lineRule="exact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050" w:type="dxa"/>
            <w:vAlign w:val="center"/>
          </w:tcPr>
          <w:p w14:paraId="7C80E9DA">
            <w:pPr>
              <w:spacing w:line="43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4"/>
                <w:szCs w:val="24"/>
              </w:rPr>
              <w:t>个月</w:t>
            </w:r>
          </w:p>
        </w:tc>
        <w:tc>
          <w:tcPr>
            <w:tcW w:w="1113" w:type="dxa"/>
            <w:vAlign w:val="center"/>
          </w:tcPr>
          <w:p w14:paraId="7495A850">
            <w:pPr>
              <w:spacing w:line="43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14:paraId="5461FB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5" w:hRule="atLeast"/>
        </w:trPr>
        <w:tc>
          <w:tcPr>
            <w:tcW w:w="747" w:type="dxa"/>
            <w:vAlign w:val="center"/>
          </w:tcPr>
          <w:p w14:paraId="6A7888A2">
            <w:pPr>
              <w:spacing w:line="43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</w:t>
            </w:r>
          </w:p>
        </w:tc>
        <w:tc>
          <w:tcPr>
            <w:tcW w:w="1818" w:type="dxa"/>
            <w:vAlign w:val="center"/>
          </w:tcPr>
          <w:p w14:paraId="5968BC63">
            <w:pPr>
              <w:spacing w:line="57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其它要求</w:t>
            </w:r>
          </w:p>
        </w:tc>
        <w:tc>
          <w:tcPr>
            <w:tcW w:w="3692" w:type="dxa"/>
            <w:vAlign w:val="center"/>
          </w:tcPr>
          <w:p w14:paraId="545A9414">
            <w:pPr>
              <w:spacing w:line="57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1.所提供设备均为品牌整机；</w:t>
            </w:r>
          </w:p>
          <w:p w14:paraId="476DB774">
            <w:pPr>
              <w:spacing w:line="57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2.所提供的设备应由供应商负责运输、安装、及调试；</w:t>
            </w:r>
          </w:p>
          <w:p w14:paraId="78DCAA40">
            <w:pPr>
              <w:spacing w:line="57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3.确保每月至少一次上门巡检；</w:t>
            </w:r>
          </w:p>
          <w:p w14:paraId="0134DCFF">
            <w:pPr>
              <w:spacing w:line="57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4.</w:t>
            </w:r>
            <w:r>
              <w:rPr>
                <w:rFonts w:hint="eastAsia" w:ascii="宋体" w:hAnsi="宋体"/>
                <w:sz w:val="24"/>
                <w:szCs w:val="24"/>
              </w:rPr>
              <w:t>专业服务团队，</w:t>
            </w:r>
            <w:r>
              <w:rPr>
                <w:rFonts w:ascii="宋体" w:hAnsi="宋体"/>
                <w:sz w:val="24"/>
                <w:szCs w:val="24"/>
              </w:rPr>
              <w:t>收到设备故障反馈后，5分钟内响应，2小时内上门，4小时内解决故障；8小时未能解决故障的应及时更换同等或性能更高的设备。</w:t>
            </w:r>
          </w:p>
          <w:p w14:paraId="0B00414E">
            <w:pPr>
              <w:spacing w:line="57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5.采购限价：人民币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26500</w:t>
            </w:r>
            <w:r>
              <w:rPr>
                <w:rFonts w:hint="eastAsia" w:ascii="宋体" w:hAnsi="宋体"/>
                <w:sz w:val="24"/>
                <w:szCs w:val="24"/>
              </w:rPr>
              <w:t>元。</w:t>
            </w:r>
          </w:p>
        </w:tc>
        <w:tc>
          <w:tcPr>
            <w:tcW w:w="1015" w:type="dxa"/>
            <w:vAlign w:val="center"/>
          </w:tcPr>
          <w:p w14:paraId="20FCF2A6">
            <w:pPr>
              <w:spacing w:line="43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14:paraId="099D9425">
            <w:pPr>
              <w:spacing w:line="43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13" w:type="dxa"/>
            <w:vAlign w:val="center"/>
          </w:tcPr>
          <w:p w14:paraId="22E37F08">
            <w:pPr>
              <w:spacing w:line="430" w:lineRule="exact"/>
              <w:rPr>
                <w:rFonts w:ascii="宋体" w:hAnsi="宋体"/>
                <w:sz w:val="24"/>
                <w:szCs w:val="24"/>
              </w:rPr>
            </w:pPr>
          </w:p>
        </w:tc>
      </w:tr>
    </w:tbl>
    <w:p w14:paraId="03E6442B">
      <w:pPr>
        <w:spacing w:line="570" w:lineRule="exact"/>
        <w:rPr>
          <w:rFonts w:ascii="宋体" w:hAnsi="宋体"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6"/>
        <w:tblW w:w="159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9"/>
        <w:gridCol w:w="1215"/>
        <w:gridCol w:w="1167"/>
        <w:gridCol w:w="3552"/>
        <w:gridCol w:w="1830"/>
        <w:gridCol w:w="1357"/>
        <w:gridCol w:w="1554"/>
        <w:gridCol w:w="1766"/>
        <w:gridCol w:w="1809"/>
        <w:gridCol w:w="1079"/>
      </w:tblGrid>
      <w:tr w14:paraId="12B58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15958" w:type="dxa"/>
            <w:gridSpan w:val="10"/>
            <w:vAlign w:val="center"/>
          </w:tcPr>
          <w:p w14:paraId="3294D886">
            <w:pPr>
              <w:widowControl/>
              <w:spacing w:line="57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方正黑体_GBK"/>
                <w:sz w:val="32"/>
                <w:szCs w:val="32"/>
              </w:rPr>
              <w:t>响应表</w:t>
            </w:r>
          </w:p>
        </w:tc>
      </w:tr>
      <w:tr w14:paraId="48D0FE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629" w:type="dxa"/>
            <w:vAlign w:val="center"/>
          </w:tcPr>
          <w:p w14:paraId="573FDA78">
            <w:pPr>
              <w:widowControl/>
              <w:spacing w:line="51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215" w:type="dxa"/>
            <w:vAlign w:val="center"/>
          </w:tcPr>
          <w:p w14:paraId="59E6080E">
            <w:pPr>
              <w:widowControl/>
              <w:spacing w:line="51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产品名称</w:t>
            </w:r>
          </w:p>
        </w:tc>
        <w:tc>
          <w:tcPr>
            <w:tcW w:w="1167" w:type="dxa"/>
            <w:vAlign w:val="center"/>
          </w:tcPr>
          <w:p w14:paraId="7F67E629">
            <w:pPr>
              <w:widowControl/>
              <w:spacing w:line="51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品牌</w:t>
            </w:r>
          </w:p>
          <w:p w14:paraId="2EEE2E06">
            <w:pPr>
              <w:widowControl/>
              <w:spacing w:line="51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型号</w:t>
            </w:r>
          </w:p>
        </w:tc>
        <w:tc>
          <w:tcPr>
            <w:tcW w:w="3552" w:type="dxa"/>
            <w:vAlign w:val="center"/>
          </w:tcPr>
          <w:p w14:paraId="69B45C52">
            <w:pPr>
              <w:widowControl/>
              <w:spacing w:line="51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响应参数及服务要求</w:t>
            </w:r>
          </w:p>
        </w:tc>
        <w:tc>
          <w:tcPr>
            <w:tcW w:w="1830" w:type="dxa"/>
            <w:vAlign w:val="center"/>
          </w:tcPr>
          <w:p w14:paraId="4792DB41">
            <w:pPr>
              <w:widowControl/>
              <w:spacing w:line="51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单价（元/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月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1357" w:type="dxa"/>
            <w:vAlign w:val="center"/>
          </w:tcPr>
          <w:p w14:paraId="68D6C2E3">
            <w:pPr>
              <w:widowControl/>
              <w:spacing w:line="51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数量（台）</w:t>
            </w:r>
          </w:p>
        </w:tc>
        <w:tc>
          <w:tcPr>
            <w:tcW w:w="1554" w:type="dxa"/>
            <w:vAlign w:val="center"/>
          </w:tcPr>
          <w:p w14:paraId="0F27D087">
            <w:pPr>
              <w:widowControl/>
              <w:spacing w:line="51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租期</w:t>
            </w:r>
          </w:p>
        </w:tc>
        <w:tc>
          <w:tcPr>
            <w:tcW w:w="1766" w:type="dxa"/>
            <w:vAlign w:val="center"/>
          </w:tcPr>
          <w:p w14:paraId="634F1374">
            <w:pPr>
              <w:widowControl/>
              <w:spacing w:line="51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交付时间</w:t>
            </w:r>
          </w:p>
        </w:tc>
        <w:tc>
          <w:tcPr>
            <w:tcW w:w="1809" w:type="dxa"/>
            <w:vAlign w:val="center"/>
          </w:tcPr>
          <w:p w14:paraId="295D5F22">
            <w:pPr>
              <w:widowControl/>
              <w:spacing w:line="51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报价（元）</w:t>
            </w:r>
          </w:p>
        </w:tc>
        <w:tc>
          <w:tcPr>
            <w:tcW w:w="1079" w:type="dxa"/>
            <w:vAlign w:val="center"/>
          </w:tcPr>
          <w:p w14:paraId="1A0B12F9">
            <w:pPr>
              <w:widowControl/>
              <w:spacing w:line="51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报价单位盖章</w:t>
            </w:r>
          </w:p>
        </w:tc>
      </w:tr>
      <w:tr w14:paraId="7A47A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29" w:type="dxa"/>
            <w:vAlign w:val="center"/>
          </w:tcPr>
          <w:p w14:paraId="6437F22E"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215" w:type="dxa"/>
            <w:vAlign w:val="center"/>
          </w:tcPr>
          <w:p w14:paraId="3A5BE088"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台式办公电脑</w:t>
            </w:r>
          </w:p>
        </w:tc>
        <w:tc>
          <w:tcPr>
            <w:tcW w:w="1167" w:type="dxa"/>
            <w:vAlign w:val="center"/>
          </w:tcPr>
          <w:p w14:paraId="31915B6C">
            <w:pPr>
              <w:spacing w:line="42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552" w:type="dxa"/>
            <w:vAlign w:val="center"/>
          </w:tcPr>
          <w:p w14:paraId="5BFBB6B8">
            <w:pPr>
              <w:spacing w:line="42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1.</w:t>
            </w:r>
            <w:r>
              <w:rPr>
                <w:rFonts w:ascii="宋体" w:hAnsi="宋体"/>
                <w:sz w:val="24"/>
                <w:szCs w:val="24"/>
              </w:rPr>
              <w:t>CPU性能不低于</w:t>
            </w:r>
            <w:r>
              <w:rPr>
                <w:rFonts w:hint="eastAsia" w:ascii="宋体" w:hAnsi="宋体"/>
                <w:sz w:val="24"/>
                <w:szCs w:val="24"/>
              </w:rPr>
              <w:t>10</w:t>
            </w:r>
            <w:r>
              <w:rPr>
                <w:rFonts w:ascii="宋体" w:hAnsi="宋体"/>
                <w:sz w:val="24"/>
                <w:szCs w:val="24"/>
              </w:rPr>
              <w:t>代I</w:t>
            </w:r>
            <w:r>
              <w:rPr>
                <w:rFonts w:hint="eastAsia" w:ascii="宋体" w:hAnsi="宋体"/>
                <w:sz w:val="24"/>
                <w:szCs w:val="24"/>
              </w:rPr>
              <w:t>7</w:t>
            </w:r>
            <w:r>
              <w:rPr>
                <w:rFonts w:ascii="宋体" w:hAnsi="宋体"/>
                <w:sz w:val="24"/>
                <w:szCs w:val="24"/>
              </w:rPr>
              <w:t>；</w:t>
            </w:r>
          </w:p>
          <w:p w14:paraId="4A819543">
            <w:pPr>
              <w:spacing w:line="42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2.</w:t>
            </w:r>
            <w:r>
              <w:rPr>
                <w:rFonts w:ascii="宋体" w:hAnsi="宋体"/>
                <w:sz w:val="24"/>
                <w:szCs w:val="24"/>
              </w:rPr>
              <w:t>内存不低于16G；</w:t>
            </w:r>
          </w:p>
          <w:p w14:paraId="293E24BD">
            <w:pPr>
              <w:spacing w:line="42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3.</w:t>
            </w:r>
            <w:r>
              <w:rPr>
                <w:rFonts w:ascii="宋体" w:hAnsi="宋体"/>
                <w:sz w:val="24"/>
                <w:szCs w:val="24"/>
              </w:rPr>
              <w:t>存储不低于</w:t>
            </w:r>
            <w:r>
              <w:rPr>
                <w:rFonts w:hint="eastAsia" w:ascii="宋体" w:hAnsi="宋体"/>
                <w:sz w:val="24"/>
                <w:szCs w:val="24"/>
              </w:rPr>
              <w:t>：512G</w:t>
            </w:r>
            <w:r>
              <w:rPr>
                <w:rFonts w:hint="eastAsia" w:ascii="宋体" w:hAnsi="宋体" w:cs="宋体"/>
                <w:sz w:val="24"/>
                <w:szCs w:val="24"/>
              </w:rPr>
              <w:t>固态</w:t>
            </w:r>
            <w:r>
              <w:rPr>
                <w:rFonts w:hint="eastAsia" w:ascii="宋体" w:hAnsi="宋体"/>
                <w:sz w:val="24"/>
                <w:szCs w:val="24"/>
              </w:rPr>
              <w:t>盘，1T机</w:t>
            </w:r>
            <w:r>
              <w:rPr>
                <w:rFonts w:hint="eastAsia" w:ascii="宋体" w:hAnsi="宋体" w:cs="宋体"/>
                <w:sz w:val="24"/>
                <w:szCs w:val="24"/>
              </w:rPr>
              <w:t>械</w:t>
            </w:r>
            <w:r>
              <w:rPr>
                <w:rFonts w:hint="eastAsia" w:ascii="宋体" w:hAnsi="宋体"/>
                <w:sz w:val="24"/>
                <w:szCs w:val="24"/>
              </w:rPr>
              <w:t>盘</w:t>
            </w:r>
            <w:r>
              <w:rPr>
                <w:rFonts w:ascii="宋体" w:hAnsi="宋体"/>
                <w:sz w:val="24"/>
                <w:szCs w:val="24"/>
              </w:rPr>
              <w:t>；</w:t>
            </w:r>
          </w:p>
          <w:p w14:paraId="5C21CDE6">
            <w:pPr>
              <w:spacing w:line="42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4.独立</w:t>
            </w:r>
            <w:r>
              <w:rPr>
                <w:rFonts w:hint="eastAsia" w:ascii="宋体" w:hAnsi="宋体"/>
                <w:sz w:val="24"/>
                <w:szCs w:val="24"/>
              </w:rPr>
              <w:t>显</w:t>
            </w:r>
            <w:r>
              <w:rPr>
                <w:rFonts w:hint="eastAsia" w:ascii="宋体" w:hAnsi="宋体" w:cs="宋体"/>
                <w:sz w:val="24"/>
                <w:szCs w:val="24"/>
              </w:rPr>
              <w:t>卡</w:t>
            </w:r>
            <w:r>
              <w:rPr>
                <w:rFonts w:hint="eastAsia" w:ascii="宋体" w:hAnsi="宋体"/>
                <w:sz w:val="24"/>
                <w:szCs w:val="24"/>
              </w:rPr>
              <w:t>，显存不低于6G；</w:t>
            </w:r>
          </w:p>
          <w:p w14:paraId="7E5C338E">
            <w:pPr>
              <w:spacing w:line="42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5.</w:t>
            </w:r>
            <w:r>
              <w:rPr>
                <w:rFonts w:ascii="宋体" w:hAnsi="宋体"/>
                <w:sz w:val="24"/>
                <w:szCs w:val="24"/>
              </w:rPr>
              <w:t>显示器尺寸不低于2</w:t>
            </w:r>
            <w:r>
              <w:rPr>
                <w:rFonts w:hint="eastAsia" w:ascii="宋体" w:hAnsi="宋体"/>
                <w:sz w:val="24"/>
                <w:szCs w:val="24"/>
              </w:rPr>
              <w:t>3</w:t>
            </w:r>
            <w:r>
              <w:rPr>
                <w:rFonts w:ascii="宋体" w:hAnsi="宋体"/>
                <w:sz w:val="24"/>
                <w:szCs w:val="24"/>
              </w:rPr>
              <w:t>.</w:t>
            </w:r>
            <w:r>
              <w:rPr>
                <w:rFonts w:hint="eastAsia" w:ascii="宋体" w:hAnsi="宋体"/>
                <w:sz w:val="24"/>
                <w:szCs w:val="24"/>
              </w:rPr>
              <w:t>8</w:t>
            </w:r>
            <w:r>
              <w:rPr>
                <w:rFonts w:ascii="宋体" w:hAnsi="宋体"/>
                <w:sz w:val="24"/>
                <w:szCs w:val="24"/>
              </w:rPr>
              <w:t>英寸</w:t>
            </w:r>
            <w:r>
              <w:rPr>
                <w:rFonts w:hint="eastAsia" w:ascii="宋体" w:hAnsi="宋体"/>
                <w:sz w:val="24"/>
                <w:szCs w:val="24"/>
              </w:rPr>
              <w:t>（1920*1080）</w:t>
            </w:r>
            <w:r>
              <w:rPr>
                <w:rFonts w:ascii="宋体" w:hAnsi="宋体"/>
                <w:sz w:val="24"/>
                <w:szCs w:val="24"/>
              </w:rPr>
              <w:t>；</w:t>
            </w:r>
          </w:p>
          <w:p w14:paraId="1967982F">
            <w:pPr>
              <w:spacing w:line="42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6.</w:t>
            </w:r>
            <w:r>
              <w:rPr>
                <w:rFonts w:ascii="宋体" w:hAnsi="宋体"/>
                <w:sz w:val="24"/>
                <w:szCs w:val="24"/>
              </w:rPr>
              <w:t>带</w:t>
            </w:r>
            <w:r>
              <w:rPr>
                <w:rFonts w:hint="eastAsia" w:ascii="宋体" w:hAnsi="宋体"/>
                <w:sz w:val="24"/>
                <w:szCs w:val="24"/>
              </w:rPr>
              <w:t>鼠标键盘；</w:t>
            </w:r>
          </w:p>
          <w:p w14:paraId="6379C432">
            <w:pPr>
              <w:spacing w:line="42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7.</w:t>
            </w:r>
            <w:r>
              <w:rPr>
                <w:rFonts w:ascii="宋体" w:hAnsi="宋体"/>
                <w:sz w:val="24"/>
                <w:szCs w:val="24"/>
              </w:rPr>
              <w:t>W</w:t>
            </w:r>
            <w:r>
              <w:rPr>
                <w:rFonts w:hint="eastAsia" w:ascii="宋体" w:hAnsi="宋体"/>
                <w:sz w:val="24"/>
                <w:szCs w:val="24"/>
              </w:rPr>
              <w:t>in10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操作系统</w:t>
            </w:r>
            <w:r>
              <w:rPr>
                <w:rFonts w:hint="eastAsia" w:ascii="宋体" w:hAnsi="宋体"/>
                <w:sz w:val="24"/>
                <w:szCs w:val="24"/>
              </w:rPr>
              <w:t>。</w:t>
            </w:r>
          </w:p>
        </w:tc>
        <w:tc>
          <w:tcPr>
            <w:tcW w:w="1830" w:type="dxa"/>
            <w:vAlign w:val="center"/>
          </w:tcPr>
          <w:p w14:paraId="4274B3E6"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7" w:type="dxa"/>
            <w:vAlign w:val="center"/>
          </w:tcPr>
          <w:p w14:paraId="4AD82C45">
            <w:pPr>
              <w:spacing w:line="420" w:lineRule="exact"/>
              <w:ind w:firstLine="210" w:firstLineChars="100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10</w:t>
            </w:r>
          </w:p>
        </w:tc>
        <w:tc>
          <w:tcPr>
            <w:tcW w:w="1554" w:type="dxa"/>
            <w:vAlign w:val="center"/>
          </w:tcPr>
          <w:p w14:paraId="65B93748"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Cs w:val="21"/>
              </w:rPr>
              <w:t>个月</w:t>
            </w:r>
          </w:p>
        </w:tc>
        <w:tc>
          <w:tcPr>
            <w:tcW w:w="1766" w:type="dxa"/>
            <w:vAlign w:val="center"/>
          </w:tcPr>
          <w:p w14:paraId="64F093B1">
            <w:pPr>
              <w:spacing w:line="4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202</w:t>
            </w:r>
            <w:r>
              <w:rPr>
                <w:rFonts w:hint="eastAsia" w:ascii="宋体" w:hAnsi="宋体"/>
                <w:szCs w:val="21"/>
              </w:rPr>
              <w:t>5</w:t>
            </w:r>
            <w:r>
              <w:rPr>
                <w:rFonts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ascii="宋体" w:hAnsi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14</w:t>
            </w:r>
            <w:r>
              <w:rPr>
                <w:rFonts w:ascii="宋体" w:hAnsi="宋体"/>
                <w:szCs w:val="21"/>
              </w:rPr>
              <w:t>日</w:t>
            </w:r>
          </w:p>
        </w:tc>
        <w:tc>
          <w:tcPr>
            <w:tcW w:w="1809" w:type="dxa"/>
            <w:vAlign w:val="center"/>
          </w:tcPr>
          <w:p w14:paraId="65BF14DB">
            <w:pPr>
              <w:spacing w:line="4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79" w:type="dxa"/>
            <w:vAlign w:val="center"/>
          </w:tcPr>
          <w:p w14:paraId="4FBEF1CC">
            <w:pPr>
              <w:spacing w:line="420" w:lineRule="exact"/>
              <w:rPr>
                <w:rFonts w:ascii="宋体" w:hAnsi="宋体"/>
                <w:szCs w:val="21"/>
              </w:rPr>
            </w:pPr>
          </w:p>
        </w:tc>
      </w:tr>
      <w:tr w14:paraId="14C6B5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" w:hRule="atLeast"/>
          <w:jc w:val="center"/>
        </w:trPr>
        <w:tc>
          <w:tcPr>
            <w:tcW w:w="629" w:type="dxa"/>
            <w:vAlign w:val="center"/>
          </w:tcPr>
          <w:p w14:paraId="7CD17AE8"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215" w:type="dxa"/>
            <w:vAlign w:val="center"/>
          </w:tcPr>
          <w:p w14:paraId="38F4314E"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微软雅黑"/>
                <w:szCs w:val="21"/>
              </w:rPr>
              <w:t>售</w:t>
            </w:r>
            <w:r>
              <w:rPr>
                <w:rFonts w:ascii="宋体" w:hAnsi="宋体"/>
                <w:szCs w:val="21"/>
              </w:rPr>
              <w:t>后服务</w:t>
            </w:r>
          </w:p>
        </w:tc>
        <w:tc>
          <w:tcPr>
            <w:tcW w:w="14114" w:type="dxa"/>
            <w:gridSpan w:val="8"/>
            <w:vAlign w:val="center"/>
          </w:tcPr>
          <w:p w14:paraId="6BCBFDB8">
            <w:pPr>
              <w:spacing w:line="42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1.所提供设备均为品牌整机；</w:t>
            </w:r>
          </w:p>
          <w:p w14:paraId="2B79BD46">
            <w:pPr>
              <w:spacing w:line="42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2.所提供的设备应由供应商负责运输、安装、及调试；</w:t>
            </w:r>
          </w:p>
          <w:p w14:paraId="5C6DC74C">
            <w:pPr>
              <w:spacing w:line="42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3.确保每月至少一次上门巡检；</w:t>
            </w:r>
          </w:p>
          <w:p w14:paraId="45BA6E01">
            <w:pPr>
              <w:spacing w:line="4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 w:val="24"/>
                <w:szCs w:val="24"/>
              </w:rPr>
              <w:t>4.</w:t>
            </w:r>
            <w:r>
              <w:rPr>
                <w:rFonts w:hint="eastAsia" w:ascii="宋体" w:hAnsi="宋体"/>
                <w:sz w:val="24"/>
                <w:szCs w:val="24"/>
              </w:rPr>
              <w:t>专业服务团队，</w:t>
            </w:r>
            <w:r>
              <w:rPr>
                <w:rFonts w:ascii="宋体" w:hAnsi="宋体"/>
                <w:sz w:val="24"/>
                <w:szCs w:val="24"/>
              </w:rPr>
              <w:t>收到设备故障反馈后，5分钟内响应，2小时内上门，4小时内解决故障；8小时未解决故障的应及时更换同等或性能更高的设备。</w:t>
            </w:r>
          </w:p>
        </w:tc>
      </w:tr>
      <w:tr w14:paraId="15C82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6" w:hRule="atLeast"/>
          <w:jc w:val="center"/>
        </w:trPr>
        <w:tc>
          <w:tcPr>
            <w:tcW w:w="629" w:type="dxa"/>
            <w:vAlign w:val="center"/>
          </w:tcPr>
          <w:p w14:paraId="2562ADCA"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1215" w:type="dxa"/>
            <w:vAlign w:val="center"/>
          </w:tcPr>
          <w:p w14:paraId="2C79A1A2"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其它</w:t>
            </w:r>
          </w:p>
        </w:tc>
        <w:tc>
          <w:tcPr>
            <w:tcW w:w="14114" w:type="dxa"/>
            <w:gridSpan w:val="8"/>
            <w:vAlign w:val="center"/>
          </w:tcPr>
          <w:p w14:paraId="7B9236E5">
            <w:pPr>
              <w:numPr>
                <w:ilvl w:val="0"/>
                <w:numId w:val="2"/>
              </w:numPr>
              <w:spacing w:line="4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报价单位根据要求填写本表并盖鲜章后，</w:t>
            </w:r>
            <w:r>
              <w:rPr>
                <w:rFonts w:ascii="宋体" w:hAnsi="宋体"/>
                <w:sz w:val="24"/>
                <w:szCs w:val="24"/>
              </w:rPr>
              <w:t>请于</w:t>
            </w:r>
            <w:r>
              <w:rPr>
                <w:rFonts w:ascii="宋体" w:hAnsi="宋体"/>
                <w:sz w:val="24"/>
                <w:szCs w:val="24"/>
                <w:u w:val="single"/>
              </w:rPr>
              <w:t xml:space="preserve"> 202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>5</w:t>
            </w:r>
            <w:r>
              <w:rPr>
                <w:rFonts w:ascii="宋体" w:hAnsi="宋体"/>
                <w:sz w:val="24"/>
                <w:szCs w:val="24"/>
                <w:u w:val="single"/>
              </w:rPr>
              <w:t xml:space="preserve"> 年</w:t>
            </w:r>
            <w:r>
              <w:rPr>
                <w:rFonts w:hint="eastAsia" w:ascii="宋体" w:hAnsi="宋体"/>
                <w:sz w:val="24"/>
                <w:szCs w:val="24"/>
                <w:u w:val="single"/>
                <w:lang w:val="en-US" w:eastAsia="zh-CN"/>
              </w:rPr>
              <w:t>5</w:t>
            </w:r>
            <w:r>
              <w:rPr>
                <w:rFonts w:ascii="宋体" w:hAnsi="宋体"/>
                <w:sz w:val="24"/>
                <w:szCs w:val="24"/>
                <w:u w:val="single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u w:val="single"/>
                <w:lang w:val="en-US" w:eastAsia="zh-CN"/>
              </w:rPr>
              <w:t>12</w:t>
            </w:r>
            <w:r>
              <w:rPr>
                <w:rFonts w:ascii="宋体" w:hAnsi="宋体"/>
                <w:sz w:val="24"/>
                <w:szCs w:val="24"/>
                <w:u w:val="single"/>
              </w:rPr>
              <w:t>日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>12:00</w:t>
            </w:r>
            <w:r>
              <w:rPr>
                <w:rFonts w:ascii="宋体" w:hAnsi="宋体"/>
                <w:sz w:val="24"/>
                <w:szCs w:val="24"/>
              </w:rPr>
              <w:t>前</w:t>
            </w:r>
            <w:r>
              <w:rPr>
                <w:rFonts w:hint="eastAsia" w:ascii="宋体" w:hAnsi="宋体"/>
                <w:sz w:val="24"/>
                <w:szCs w:val="24"/>
              </w:rPr>
              <w:t>，将本表原件和营业执照复印件（盖鲜章）</w:t>
            </w:r>
            <w:r>
              <w:rPr>
                <w:rFonts w:ascii="宋体" w:hAnsi="宋体"/>
                <w:sz w:val="24"/>
                <w:szCs w:val="24"/>
              </w:rPr>
              <w:t>密封递交至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成都市一环路西三段百寿路5号西楼209室</w:t>
            </w:r>
            <w:r>
              <w:rPr>
                <w:rFonts w:hint="eastAsia" w:ascii="宋体" w:hAnsi="宋体"/>
                <w:sz w:val="24"/>
                <w:szCs w:val="24"/>
              </w:rPr>
              <w:t>；</w:t>
            </w:r>
            <w:r>
              <w:rPr>
                <w:rFonts w:ascii="宋体" w:hAnsi="宋体"/>
                <w:sz w:val="24"/>
                <w:szCs w:val="24"/>
              </w:rPr>
              <w:t>联系人：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崔老师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  <w:szCs w:val="24"/>
              </w:rPr>
              <w:t>；</w:t>
            </w:r>
            <w:r>
              <w:rPr>
                <w:rFonts w:ascii="宋体" w:hAnsi="宋体"/>
                <w:sz w:val="24"/>
                <w:szCs w:val="24"/>
              </w:rPr>
              <w:t>联系电话：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13880597643</w:t>
            </w:r>
            <w:r>
              <w:rPr>
                <w:rFonts w:hint="eastAsia" w:ascii="宋体" w:hAnsi="宋体"/>
                <w:sz w:val="24"/>
                <w:szCs w:val="24"/>
              </w:rPr>
              <w:t>，过期作废</w:t>
            </w:r>
            <w:r>
              <w:rPr>
                <w:rFonts w:ascii="宋体" w:hAnsi="宋体"/>
                <w:sz w:val="24"/>
                <w:szCs w:val="24"/>
              </w:rPr>
              <w:t>。</w:t>
            </w:r>
          </w:p>
          <w:p w14:paraId="597014D6">
            <w:pPr>
              <w:spacing w:line="4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2.支付方式：对公转账</w:t>
            </w:r>
            <w:r>
              <w:rPr>
                <w:rFonts w:hint="eastAsia" w:ascii="宋体" w:hAnsi="宋体"/>
                <w:sz w:val="24"/>
                <w:szCs w:val="24"/>
              </w:rPr>
              <w:t>，季付，自合同期内第一次交货日起，每季度结束后10个工作日内支付一次设备租赁金。</w:t>
            </w:r>
          </w:p>
          <w:p w14:paraId="7DEDB495">
            <w:pPr>
              <w:spacing w:line="4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3.设备计划送装时间及地址：按照合同约定</w:t>
            </w:r>
            <w:r>
              <w:rPr>
                <w:rFonts w:hint="eastAsia" w:ascii="宋体" w:hAnsi="宋体"/>
                <w:sz w:val="24"/>
                <w:szCs w:val="24"/>
              </w:rPr>
              <w:t>。</w:t>
            </w:r>
          </w:p>
          <w:p w14:paraId="6D6E8D63">
            <w:pPr>
              <w:spacing w:line="4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4.评标方法：最低价中标。</w:t>
            </w:r>
          </w:p>
        </w:tc>
      </w:tr>
    </w:tbl>
    <w:p w14:paraId="5C3EBF63">
      <w:pPr>
        <w:rPr>
          <w:rFonts w:ascii="宋体" w:hAnsi="宋体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altName w:val="Malgun Gothic Semilight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方正小标宋_GBK">
    <w:altName w:val="Malgun Gothic Semilight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方正仿宋_GBK">
    <w:altName w:val="Malgun Gothic Semilight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0DA19A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D0D25C1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bxmbQxAgAAY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hMmzLGz1&#10;zvIIHeXxdnUMkDOpHEXplEB34gGzl/rU70kc7j/PKerxv2H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G8Zm0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D0D25C1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1F91C2">
    <w:pPr>
      <w:pStyle w:val="4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E2F751"/>
    <w:multiLevelType w:val="singleLevel"/>
    <w:tmpl w:val="83E2F75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6D70E4F"/>
    <w:multiLevelType w:val="singleLevel"/>
    <w:tmpl w:val="C6D70E4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JhNzI4YmNkNTQzNDkyMDljOTZmMjBjYWEyNmMwMGYifQ=="/>
  </w:docVars>
  <w:rsids>
    <w:rsidRoot w:val="002D78E2"/>
    <w:rsid w:val="00063F55"/>
    <w:rsid w:val="002D78E2"/>
    <w:rsid w:val="003420C1"/>
    <w:rsid w:val="003703EE"/>
    <w:rsid w:val="00403D0A"/>
    <w:rsid w:val="004207F5"/>
    <w:rsid w:val="00432F4D"/>
    <w:rsid w:val="007B4B6D"/>
    <w:rsid w:val="008130C8"/>
    <w:rsid w:val="009C2D1F"/>
    <w:rsid w:val="00A569E4"/>
    <w:rsid w:val="00AF2632"/>
    <w:rsid w:val="00B41750"/>
    <w:rsid w:val="00B43E70"/>
    <w:rsid w:val="00D23CA4"/>
    <w:rsid w:val="00D3740C"/>
    <w:rsid w:val="00F87A38"/>
    <w:rsid w:val="00FE15E8"/>
    <w:rsid w:val="077E627E"/>
    <w:rsid w:val="0BE7225D"/>
    <w:rsid w:val="0FCA2FFD"/>
    <w:rsid w:val="170E6F29"/>
    <w:rsid w:val="1F4116B0"/>
    <w:rsid w:val="202D19FA"/>
    <w:rsid w:val="5F1636DF"/>
    <w:rsid w:val="5FB73C17"/>
    <w:rsid w:val="652345B4"/>
    <w:rsid w:val="79035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customStyle="1" w:styleId="8">
    <w:name w:val="页脚 字符"/>
    <w:basedOn w:val="7"/>
    <w:link w:val="3"/>
    <w:autoRedefine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10">
    <w:name w:val="批注框文本 字符"/>
    <w:basedOn w:val="7"/>
    <w:link w:val="2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764</Words>
  <Characters>870</Characters>
  <Lines>6</Lines>
  <Paragraphs>1</Paragraphs>
  <TotalTime>22</TotalTime>
  <ScaleCrop>false</ScaleCrop>
  <LinksUpToDate>false</LinksUpToDate>
  <CharactersWithSpaces>872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2024-05-27T03:34:00Z</dcterms:created>
  <dc:creator>Administrator</dc:creator>
  <cp:lastModifiedBy>崔昌伟</cp:lastModifiedBy>
  <cp:lastPrinted>2024-05-28T06:09:00Z</cp:lastPrinted>
  <dcterms:modified xsi:type="dcterms:W3CDTF">2025-05-07T06:28:19Z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CDC559E87F474060BD45AB1BA3D5F7C0_13</vt:lpwstr>
  </property>
  <property fmtid="{D5CDD505-2E9C-101B-9397-08002B2CF9AE}" pid="4" name="KSOTemplateDocerSaveRecord">
    <vt:lpwstr>eyJoZGlkIjoiNzlhMWU5MzQ5MGQwY2FiYTg3Y2ZmODhmZjFhZDlhOTkiLCJ1c2VySWQiOiIxMjEwOTk5ODc3In0=</vt:lpwstr>
  </property>
</Properties>
</file>